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AD305" w14:textId="65BC3EC3" w:rsidR="00124F79" w:rsidRPr="00FB766C" w:rsidRDefault="000450ED" w:rsidP="000450ED">
      <w:pPr>
        <w:pStyle w:val="1"/>
        <w:numPr>
          <w:ilvl w:val="0"/>
          <w:numId w:val="0"/>
        </w:numPr>
        <w:spacing w:line="240" w:lineRule="auto"/>
        <w:ind w:left="709" w:hanging="709"/>
        <w:jc w:val="center"/>
        <w:rPr>
          <w:lang w:eastAsia="en-US"/>
        </w:rPr>
      </w:pPr>
      <w:bookmarkStart w:id="0" w:name="_Toc12628186"/>
      <w:bookmarkStart w:id="1" w:name="_Toc80007009"/>
      <w:r>
        <w:rPr>
          <w:lang w:eastAsia="en-US"/>
        </w:rPr>
        <w:t>Т</w:t>
      </w:r>
      <w:r w:rsidR="00124F79" w:rsidRPr="00FB766C">
        <w:rPr>
          <w:lang w:eastAsia="en-US"/>
        </w:rPr>
        <w:t>РЕБОВАНИЯ К ИСПОЛНИТЕЛЮ</w:t>
      </w:r>
      <w:bookmarkEnd w:id="0"/>
      <w:bookmarkEnd w:id="1"/>
    </w:p>
    <w:p w14:paraId="4A5E3C62" w14:textId="77777777" w:rsidR="00124F79" w:rsidRPr="00FB766C" w:rsidRDefault="00124F79" w:rsidP="00124F79">
      <w:pPr>
        <w:pStyle w:val="21"/>
        <w:shd w:val="clear" w:color="auto" w:fill="auto"/>
        <w:spacing w:before="0" w:line="240" w:lineRule="auto"/>
        <w:ind w:left="20" w:right="20" w:firstLine="266"/>
        <w:contextualSpacing/>
        <w:rPr>
          <w:rFonts w:ascii="Times New Roman" w:hAnsi="Times New Roman" w:cs="Times New Roman"/>
          <w:spacing w:val="0"/>
          <w:sz w:val="24"/>
          <w:szCs w:val="24"/>
        </w:rPr>
      </w:pPr>
      <w:r w:rsidRPr="00FB766C">
        <w:rPr>
          <w:rFonts w:ascii="Times New Roman" w:hAnsi="Times New Roman" w:cs="Times New Roman"/>
          <w:sz w:val="24"/>
          <w:szCs w:val="24"/>
        </w:rPr>
        <w:t>Документы, предоставляемые Участником конкурсных процедур</w:t>
      </w:r>
      <w:r w:rsidRPr="00FB766C">
        <w:rPr>
          <w:rFonts w:ascii="Times New Roman" w:hAnsi="Times New Roman" w:cs="Times New Roman"/>
          <w:spacing w:val="0"/>
          <w:sz w:val="24"/>
          <w:szCs w:val="24"/>
        </w:rPr>
        <w:t>:</w:t>
      </w:r>
    </w:p>
    <w:p w14:paraId="5B01E353" w14:textId="7CB1CBC8" w:rsidR="00124F79" w:rsidRPr="00B23CB4" w:rsidRDefault="00124F79" w:rsidP="004C13EC">
      <w:pPr>
        <w:pStyle w:val="21"/>
        <w:numPr>
          <w:ilvl w:val="0"/>
          <w:numId w:val="3"/>
        </w:numPr>
        <w:shd w:val="clear" w:color="auto" w:fill="auto"/>
        <w:tabs>
          <w:tab w:val="left" w:pos="426"/>
        </w:tabs>
        <w:spacing w:before="0" w:line="240" w:lineRule="auto"/>
        <w:ind w:right="20"/>
        <w:contextualSpacing/>
        <w:rPr>
          <w:rFonts w:ascii="Times New Roman" w:hAnsi="Times New Roman" w:cs="Times New Roman"/>
          <w:sz w:val="24"/>
          <w:szCs w:val="24"/>
        </w:rPr>
      </w:pPr>
      <w:r w:rsidRPr="0043534B">
        <w:rPr>
          <w:rFonts w:ascii="Times New Roman" w:hAnsi="Times New Roman" w:cs="Times New Roman"/>
          <w:sz w:val="24"/>
          <w:szCs w:val="24"/>
        </w:rPr>
        <w:t>Документ, подтверждающий полномочия участника процедуры закупки на поставку, внедрение и наладку поставляемого программного обеспечения (</w:t>
      </w:r>
      <w:r w:rsidR="00F3363E" w:rsidRPr="0043534B">
        <w:rPr>
          <w:rFonts w:ascii="Times New Roman" w:hAnsi="Times New Roman" w:cs="Times New Roman"/>
          <w:sz w:val="24"/>
          <w:szCs w:val="24"/>
        </w:rPr>
        <w:t>авторотационное</w:t>
      </w:r>
      <w:r w:rsidRPr="0043534B">
        <w:rPr>
          <w:rFonts w:ascii="Times New Roman" w:hAnsi="Times New Roman" w:cs="Times New Roman"/>
          <w:sz w:val="24"/>
          <w:szCs w:val="24"/>
        </w:rPr>
        <w:t xml:space="preserve"> письмо от производителя программного обе</w:t>
      </w:r>
      <w:bookmarkStart w:id="2" w:name="_GoBack"/>
      <w:bookmarkEnd w:id="2"/>
      <w:r w:rsidRPr="0043534B">
        <w:rPr>
          <w:rFonts w:ascii="Times New Roman" w:hAnsi="Times New Roman" w:cs="Times New Roman"/>
          <w:sz w:val="24"/>
          <w:szCs w:val="24"/>
        </w:rPr>
        <w:t>спечения).</w:t>
      </w:r>
      <w:r w:rsidR="004C13EC" w:rsidRPr="004C13EC">
        <w:t xml:space="preserve"> </w:t>
      </w:r>
      <w:r w:rsidR="004C13EC" w:rsidRPr="004C13EC">
        <w:rPr>
          <w:rFonts w:ascii="Times New Roman" w:hAnsi="Times New Roman" w:cs="Times New Roman"/>
          <w:sz w:val="24"/>
          <w:szCs w:val="24"/>
        </w:rPr>
        <w:t>Предоставляется только Участниками, которые предлагают ПО сторонних производителей. Участники, выполняющие разработку ПО самостоятельно в составе заявки</w:t>
      </w:r>
      <w:r w:rsidR="004C13EC">
        <w:rPr>
          <w:rFonts w:ascii="Times New Roman" w:hAnsi="Times New Roman" w:cs="Times New Roman"/>
          <w:sz w:val="24"/>
          <w:szCs w:val="24"/>
        </w:rPr>
        <w:t>,</w:t>
      </w:r>
      <w:r w:rsidR="004C13EC" w:rsidRPr="004C13EC">
        <w:rPr>
          <w:rFonts w:ascii="Times New Roman" w:hAnsi="Times New Roman" w:cs="Times New Roman"/>
          <w:sz w:val="24"/>
          <w:szCs w:val="24"/>
        </w:rPr>
        <w:t xml:space="preserve"> указанные в настоящем абзаце документы</w:t>
      </w:r>
      <w:r w:rsidR="00CA059F">
        <w:rPr>
          <w:rFonts w:ascii="Times New Roman" w:hAnsi="Times New Roman" w:cs="Times New Roman"/>
          <w:sz w:val="24"/>
          <w:szCs w:val="24"/>
        </w:rPr>
        <w:t>,</w:t>
      </w:r>
      <w:r w:rsidR="004C13EC" w:rsidRPr="004C13EC">
        <w:rPr>
          <w:rFonts w:ascii="Times New Roman" w:hAnsi="Times New Roman" w:cs="Times New Roman"/>
          <w:sz w:val="24"/>
          <w:szCs w:val="24"/>
        </w:rPr>
        <w:t xml:space="preserve"> не предоставляют</w:t>
      </w:r>
      <w:r w:rsidR="004C13EC">
        <w:rPr>
          <w:rFonts w:ascii="Times New Roman" w:hAnsi="Times New Roman" w:cs="Times New Roman"/>
          <w:sz w:val="24"/>
          <w:szCs w:val="24"/>
        </w:rPr>
        <w:t>.</w:t>
      </w:r>
    </w:p>
    <w:p w14:paraId="1164957D" w14:textId="77777777" w:rsidR="006A165E" w:rsidRPr="00FB766C" w:rsidRDefault="006A165E" w:rsidP="006A165E">
      <w:pPr>
        <w:pStyle w:val="21"/>
        <w:numPr>
          <w:ilvl w:val="0"/>
          <w:numId w:val="3"/>
        </w:numPr>
        <w:shd w:val="clear" w:color="auto" w:fill="auto"/>
        <w:tabs>
          <w:tab w:val="left" w:pos="426"/>
        </w:tabs>
        <w:spacing w:before="0" w:line="240" w:lineRule="auto"/>
        <w:ind w:left="0" w:right="20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FB766C">
        <w:rPr>
          <w:rFonts w:ascii="Times New Roman" w:hAnsi="Times New Roman" w:cs="Times New Roman"/>
          <w:sz w:val="24"/>
          <w:szCs w:val="24"/>
        </w:rPr>
        <w:t>Копии сертификатов участников проектной команды Участника, подтверждающих:</w:t>
      </w:r>
    </w:p>
    <w:p w14:paraId="5AC787DE" w14:textId="77777777" w:rsidR="006A165E" w:rsidRPr="00FB766C" w:rsidRDefault="006A165E" w:rsidP="006A165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567" w:firstLine="142"/>
        <w:jc w:val="both"/>
        <w:rPr>
          <w:rFonts w:ascii="Times New Roman" w:hAnsi="Times New Roman"/>
          <w:sz w:val="24"/>
          <w:szCs w:val="24"/>
        </w:rPr>
      </w:pPr>
      <w:r w:rsidRPr="00FB766C">
        <w:rPr>
          <w:rFonts w:ascii="Times New Roman" w:hAnsi="Times New Roman"/>
          <w:sz w:val="24"/>
          <w:szCs w:val="24"/>
        </w:rPr>
        <w:t>наличие у предлагаемого менеджера/руководителя проекта Участника сертификата PMP или IPMA;</w:t>
      </w:r>
    </w:p>
    <w:p w14:paraId="13BDE3FE" w14:textId="6101C37D" w:rsidR="006A165E" w:rsidRDefault="006A165E" w:rsidP="006A165E">
      <w:pPr>
        <w:pStyle w:val="a3"/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B766C">
        <w:rPr>
          <w:rFonts w:ascii="Times New Roman" w:hAnsi="Times New Roman"/>
          <w:sz w:val="24"/>
          <w:szCs w:val="24"/>
        </w:rPr>
        <w:t xml:space="preserve">наличие у Участника конкурсных процедур не менее </w:t>
      </w:r>
      <w:r>
        <w:rPr>
          <w:rFonts w:ascii="Times New Roman" w:hAnsi="Times New Roman"/>
          <w:sz w:val="24"/>
          <w:szCs w:val="24"/>
        </w:rPr>
        <w:t>3</w:t>
      </w:r>
      <w:r w:rsidRPr="00FB766C">
        <w:rPr>
          <w:rFonts w:ascii="Times New Roman" w:hAnsi="Times New Roman"/>
          <w:sz w:val="24"/>
          <w:szCs w:val="24"/>
        </w:rPr>
        <w:t>-х специалистов с дипломами о вы</w:t>
      </w:r>
      <w:r w:rsidR="00345BD2">
        <w:rPr>
          <w:rFonts w:ascii="Times New Roman" w:hAnsi="Times New Roman"/>
          <w:sz w:val="24"/>
          <w:szCs w:val="24"/>
        </w:rPr>
        <w:t>сшем образовании в области э</w:t>
      </w:r>
      <w:r w:rsidR="00345BD2">
        <w:rPr>
          <w:rFonts w:ascii="Times New Roman" w:hAnsi="Times New Roman"/>
          <w:color w:val="000000"/>
          <w:sz w:val="24"/>
          <w:szCs w:val="24"/>
        </w:rPr>
        <w:t>лектроэнергетики и</w:t>
      </w:r>
      <w:r w:rsidR="004C13EC">
        <w:rPr>
          <w:rFonts w:ascii="Times New Roman" w:hAnsi="Times New Roman"/>
          <w:color w:val="000000"/>
          <w:sz w:val="24"/>
          <w:szCs w:val="24"/>
        </w:rPr>
        <w:t>ли</w:t>
      </w:r>
      <w:r w:rsidR="00345BD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45BD2" w:rsidRPr="00345BD2">
        <w:rPr>
          <w:rFonts w:ascii="Times New Roman" w:hAnsi="Times New Roman"/>
          <w:color w:val="000000"/>
          <w:sz w:val="24"/>
          <w:szCs w:val="24"/>
        </w:rPr>
        <w:t>электроснабжения</w:t>
      </w:r>
      <w:r w:rsidRPr="00FB766C">
        <w:rPr>
          <w:rFonts w:ascii="Times New Roman" w:hAnsi="Times New Roman"/>
          <w:color w:val="000000"/>
          <w:sz w:val="24"/>
          <w:szCs w:val="24"/>
        </w:rPr>
        <w:t>.</w:t>
      </w:r>
    </w:p>
    <w:p w14:paraId="7C3B53A4" w14:textId="77777777" w:rsidR="00873D7E" w:rsidRPr="006A165E" w:rsidRDefault="00873D7E" w:rsidP="006A165E">
      <w:pPr>
        <w:pStyle w:val="21"/>
        <w:shd w:val="clear" w:color="auto" w:fill="auto"/>
        <w:tabs>
          <w:tab w:val="left" w:pos="426"/>
        </w:tabs>
        <w:spacing w:before="0" w:line="240" w:lineRule="auto"/>
        <w:ind w:right="20" w:firstLine="0"/>
        <w:contextualSpacing/>
        <w:rPr>
          <w:rFonts w:ascii="Times New Roman" w:hAnsi="Times New Roman" w:cs="Times New Roman"/>
          <w:spacing w:val="0"/>
          <w:sz w:val="24"/>
          <w:szCs w:val="24"/>
        </w:rPr>
      </w:pPr>
    </w:p>
    <w:sectPr w:rsidR="00873D7E" w:rsidRPr="006A1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447D7"/>
    <w:multiLevelType w:val="hybridMultilevel"/>
    <w:tmpl w:val="A8E603EC"/>
    <w:lvl w:ilvl="0" w:tplc="D1A068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D045A5"/>
    <w:multiLevelType w:val="hybridMultilevel"/>
    <w:tmpl w:val="C108E7A8"/>
    <w:lvl w:ilvl="0" w:tplc="B5A0566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8E3666"/>
    <w:multiLevelType w:val="multilevel"/>
    <w:tmpl w:val="08F042D0"/>
    <w:lvl w:ilvl="0">
      <w:start w:val="1"/>
      <w:numFmt w:val="decimal"/>
      <w:pStyle w:val="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pStyle w:val="4"/>
      <w:lvlText w:val="%1.%2.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D7E"/>
    <w:rsid w:val="00023BE1"/>
    <w:rsid w:val="000450ED"/>
    <w:rsid w:val="00124F79"/>
    <w:rsid w:val="0023067A"/>
    <w:rsid w:val="002B4DF1"/>
    <w:rsid w:val="003422E6"/>
    <w:rsid w:val="00345BD2"/>
    <w:rsid w:val="00450FED"/>
    <w:rsid w:val="004C13EC"/>
    <w:rsid w:val="00685A61"/>
    <w:rsid w:val="006A165E"/>
    <w:rsid w:val="007D5C7E"/>
    <w:rsid w:val="00873D7E"/>
    <w:rsid w:val="00B23CB4"/>
    <w:rsid w:val="00BE3166"/>
    <w:rsid w:val="00CA059F"/>
    <w:rsid w:val="00D21261"/>
    <w:rsid w:val="00DB5753"/>
    <w:rsid w:val="00E03EA5"/>
    <w:rsid w:val="00EE2993"/>
    <w:rsid w:val="00F3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07979"/>
  <w15:chartTrackingRefBased/>
  <w15:docId w15:val="{CE59781F-0603-47C9-A5EE-EA07DFB02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3D7E"/>
    <w:pPr>
      <w:keepNext/>
      <w:numPr>
        <w:numId w:val="1"/>
      </w:numPr>
      <w:spacing w:before="240" w:after="120" w:line="360" w:lineRule="auto"/>
      <w:outlineLvl w:val="0"/>
    </w:pPr>
    <w:rPr>
      <w:rFonts w:ascii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73D7E"/>
    <w:pPr>
      <w:keepNext/>
      <w:numPr>
        <w:ilvl w:val="1"/>
        <w:numId w:val="1"/>
      </w:numPr>
      <w:spacing w:before="120" w:after="120" w:line="360" w:lineRule="auto"/>
      <w:outlineLvl w:val="1"/>
    </w:pPr>
    <w:rPr>
      <w:rFonts w:ascii="Times New Roman" w:hAnsi="Times New Roman" w:cs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73D7E"/>
    <w:pPr>
      <w:keepNext/>
      <w:numPr>
        <w:ilvl w:val="2"/>
        <w:numId w:val="1"/>
      </w:numPr>
      <w:spacing w:before="120" w:after="120" w:line="360" w:lineRule="auto"/>
      <w:outlineLvl w:val="2"/>
    </w:pPr>
    <w:rPr>
      <w:rFonts w:ascii="Times New Roman" w:hAnsi="Times New Roman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873D7E"/>
    <w:pPr>
      <w:keepNext/>
      <w:keepLines/>
      <w:widowControl w:val="0"/>
      <w:numPr>
        <w:ilvl w:val="3"/>
        <w:numId w:val="1"/>
      </w:numPr>
      <w:spacing w:after="0" w:line="360" w:lineRule="auto"/>
      <w:ind w:left="1418" w:hanging="1418"/>
      <w:jc w:val="both"/>
      <w:outlineLvl w:val="3"/>
    </w:pPr>
    <w:rPr>
      <w:rFonts w:ascii="Times New Roman" w:hAnsi="Times New Roman" w:cs="Times New Roman"/>
      <w:b/>
      <w:i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3D7E"/>
    <w:rPr>
      <w:rFonts w:ascii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73D7E"/>
    <w:rPr>
      <w:rFonts w:ascii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73D7E"/>
    <w:rPr>
      <w:rFonts w:ascii="Times New Roman" w:hAnsi="Times New Roman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73D7E"/>
    <w:rPr>
      <w:rFonts w:ascii="Times New Roman" w:hAnsi="Times New Roman" w:cs="Times New Roman"/>
      <w:b/>
      <w:iCs/>
      <w:sz w:val="24"/>
      <w:szCs w:val="20"/>
      <w:lang w:eastAsia="ru-RU"/>
    </w:rPr>
  </w:style>
  <w:style w:type="paragraph" w:styleId="a3">
    <w:name w:val="List Paragraph"/>
    <w:aliases w:val="UL,Абзац маркированнный,Заголовок_3,Table-Normal,RSHB_Table-Normal,1,1. Абзац списка,Предусловия,Нумерованый список,Нумерованный спиков,Название таблицы,Булит первого уровня,AC List 01,List Paragraph"/>
    <w:basedOn w:val="a"/>
    <w:link w:val="a4"/>
    <w:uiPriority w:val="34"/>
    <w:qFormat/>
    <w:rsid w:val="00873D7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UL Знак,Абзац маркированнный Знак,Заголовок_3 Знак,Table-Normal Знак,RSHB_Table-Normal Знак,1 Знак,1. Абзац списка Знак,Предусловия Знак,Нумерованый список Знак,Нумерованный спиков Знак,Название таблицы Знак,Булит первого уровня Знак"/>
    <w:link w:val="a3"/>
    <w:uiPriority w:val="34"/>
    <w:rsid w:val="00873D7E"/>
    <w:rPr>
      <w:rFonts w:ascii="Calibri" w:eastAsia="Calibri" w:hAnsi="Calibri" w:cs="Times New Roman"/>
    </w:rPr>
  </w:style>
  <w:style w:type="character" w:customStyle="1" w:styleId="a5">
    <w:name w:val="Основной текст_"/>
    <w:basedOn w:val="a0"/>
    <w:link w:val="21"/>
    <w:locked/>
    <w:rsid w:val="00873D7E"/>
    <w:rPr>
      <w:spacing w:val="3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5"/>
    <w:rsid w:val="00873D7E"/>
    <w:pPr>
      <w:widowControl w:val="0"/>
      <w:shd w:val="clear" w:color="auto" w:fill="FFFFFF"/>
      <w:spacing w:before="180" w:after="0" w:line="274" w:lineRule="exact"/>
      <w:ind w:hanging="340"/>
      <w:jc w:val="both"/>
    </w:pPr>
    <w:rPr>
      <w:spacing w:val="3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PU xmlns="7a7b3310-eaa2-45fe-8b83-8b097a5d7de2" xsi:nil="true"/>
    <PublishingExpirationDate xmlns="http://schemas.microsoft.com/sharepoint/v3" xsi:nil="true"/>
    <PublishingStartDate xmlns="http://schemas.microsoft.com/sharepoint/v3" xsi:nil="true"/>
    <NumProject xmlns="7a7b3310-eaa2-45fe-8b83-8b097a5d7de2" xsi:nil="true"/>
  </documentManagement>
</p:properties>
</file>

<file path=customXml/itemProps1.xml><?xml version="1.0" encoding="utf-8"?>
<ds:datastoreItem xmlns:ds="http://schemas.openxmlformats.org/officeDocument/2006/customXml" ds:itemID="{15E5C6EB-3B26-4647-862D-7E0A5479D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1B9038-5138-4C69-8DCA-9FDBF9431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78DB48-4952-4360-AA5F-D93DB86281D4}">
  <ds:schemaRefs>
    <ds:schemaRef ds:uri="http://schemas.microsoft.com/office/2006/metadata/properties"/>
    <ds:schemaRef ds:uri="http://schemas.microsoft.com/office/infopath/2007/PartnerControls"/>
    <ds:schemaRef ds:uri="7a7b3310-eaa2-45fe-8b83-8b097a5d7de2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Белюченко Марианна Сергеевна</dc:creator>
  <cp:keywords/>
  <dc:description/>
  <cp:lastModifiedBy>Циркова Людмила Валерьевна</cp:lastModifiedBy>
  <cp:revision>3</cp:revision>
  <dcterms:created xsi:type="dcterms:W3CDTF">2022-09-08T08:05:00Z</dcterms:created>
  <dcterms:modified xsi:type="dcterms:W3CDTF">2022-09-15T07:59:00Z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0x0101003BDC91F17D4F5642874203BC105615F9</vt:lpwstr>
  </property>
</Properties>
</file>